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2507" w:rsidRPr="00C21DD7" w:rsidRDefault="00C72507" w:rsidP="00C72507">
      <w:pPr>
        <w:pStyle w:val="a3"/>
        <w:jc w:val="right"/>
        <w:rPr>
          <w:rFonts w:ascii="David" w:hAnsi="David" w:cs="David"/>
          <w:sz w:val="18"/>
          <w:szCs w:val="18"/>
          <w:rtl/>
          <w:lang w:bidi="ar-SA"/>
        </w:rPr>
      </w:pPr>
      <w:bookmarkStart w:id="0" w:name="_GoBack"/>
      <w:bookmarkEnd w:id="0"/>
      <w:r w:rsidRPr="00C21DD7">
        <w:rPr>
          <w:rFonts w:ascii="Arial" w:hAnsi="Arial" w:hint="cs"/>
          <w:sz w:val="18"/>
          <w:szCs w:val="18"/>
          <w:rtl/>
          <w:lang w:bidi="ar-SA"/>
        </w:rPr>
        <w:t>وزارة</w:t>
      </w:r>
      <w:r w:rsidRPr="00C21DD7">
        <w:rPr>
          <w:rFonts w:ascii="David" w:hAnsi="David" w:cs="David"/>
          <w:sz w:val="18"/>
          <w:szCs w:val="18"/>
          <w:rtl/>
          <w:lang w:bidi="ar-SA"/>
        </w:rPr>
        <w:t xml:space="preserve"> </w:t>
      </w:r>
      <w:r w:rsidRPr="00C21DD7">
        <w:rPr>
          <w:rFonts w:ascii="Arial" w:hAnsi="Arial" w:hint="cs"/>
          <w:sz w:val="18"/>
          <w:szCs w:val="18"/>
          <w:rtl/>
          <w:lang w:bidi="ar-SA"/>
        </w:rPr>
        <w:t>الاقتصاد</w:t>
      </w:r>
      <w:r w:rsidRPr="00C21DD7">
        <w:rPr>
          <w:rFonts w:ascii="David" w:hAnsi="David" w:cs="David"/>
          <w:sz w:val="18"/>
          <w:szCs w:val="18"/>
          <w:rtl/>
          <w:lang w:bidi="ar-SA"/>
        </w:rPr>
        <w:t xml:space="preserve"> </w:t>
      </w:r>
      <w:r w:rsidRPr="00C21DD7">
        <w:rPr>
          <w:rFonts w:ascii="Arial" w:hAnsi="Arial" w:hint="cs"/>
          <w:sz w:val="18"/>
          <w:szCs w:val="18"/>
          <w:rtl/>
          <w:lang w:bidi="ar-SA"/>
        </w:rPr>
        <w:t>والصناعة</w:t>
      </w:r>
      <w:r w:rsidRPr="00C21DD7">
        <w:rPr>
          <w:rFonts w:ascii="David" w:hAnsi="David" w:cs="David"/>
          <w:sz w:val="18"/>
          <w:szCs w:val="18"/>
          <w:rtl/>
          <w:lang w:bidi="ar-SA"/>
        </w:rPr>
        <w:t xml:space="preserve"> </w:t>
      </w:r>
    </w:p>
    <w:p w:rsidR="00C72507" w:rsidRPr="005D0DC3" w:rsidRDefault="00C21DD7" w:rsidP="00C72507">
      <w:pPr>
        <w:pStyle w:val="a3"/>
        <w:jc w:val="right"/>
        <w:rPr>
          <w:rFonts w:ascii="David" w:hAnsi="David" w:cs="David"/>
          <w:color w:val="00B0F0"/>
          <w:sz w:val="24"/>
          <w:szCs w:val="24"/>
          <w:rtl/>
          <w:lang w:bidi="ar-SA"/>
        </w:rPr>
      </w:pPr>
      <w:r w:rsidRPr="00C21DD7">
        <w:rPr>
          <w:rFonts w:ascii="Arial" w:hAnsi="Arial" w:hint="cs"/>
          <w:color w:val="00B0F0"/>
          <w:sz w:val="18"/>
          <w:szCs w:val="18"/>
          <w:rtl/>
          <w:lang w:bidi="ar-SA"/>
        </w:rPr>
        <w:t>مراقبة</w:t>
      </w:r>
      <w:r w:rsidRPr="00C21DD7">
        <w:rPr>
          <w:rFonts w:ascii="David" w:hAnsi="David" w:cs="Times New Roman" w:hint="cs"/>
          <w:color w:val="00B0F0"/>
          <w:sz w:val="18"/>
          <w:szCs w:val="18"/>
          <w:rtl/>
          <w:lang w:bidi="ar-SA"/>
        </w:rPr>
        <w:t>،</w:t>
      </w:r>
      <w:r w:rsidR="00C72507" w:rsidRPr="00C21DD7">
        <w:rPr>
          <w:rFonts w:ascii="David" w:hAnsi="David" w:cs="David"/>
          <w:color w:val="00B0F0"/>
          <w:sz w:val="18"/>
          <w:szCs w:val="18"/>
          <w:rtl/>
          <w:lang w:bidi="ar-SA"/>
        </w:rPr>
        <w:t xml:space="preserve"> </w:t>
      </w:r>
      <w:r w:rsidR="00C72507" w:rsidRPr="00C21DD7">
        <w:rPr>
          <w:rFonts w:ascii="Arial" w:hAnsi="Arial" w:hint="cs"/>
          <w:color w:val="00B0F0"/>
          <w:sz w:val="18"/>
          <w:szCs w:val="18"/>
          <w:rtl/>
          <w:lang w:bidi="ar-SA"/>
        </w:rPr>
        <w:t>متابعة</w:t>
      </w:r>
      <w:r w:rsidR="00C72507" w:rsidRPr="00C21DD7">
        <w:rPr>
          <w:rFonts w:ascii="David" w:hAnsi="David" w:cs="David"/>
          <w:color w:val="00B0F0"/>
          <w:sz w:val="18"/>
          <w:szCs w:val="18"/>
          <w:rtl/>
          <w:lang w:bidi="ar-SA"/>
        </w:rPr>
        <w:t xml:space="preserve"> </w:t>
      </w:r>
      <w:r w:rsidR="00C72507" w:rsidRPr="00C21DD7">
        <w:rPr>
          <w:rFonts w:ascii="Arial" w:hAnsi="Arial" w:hint="cs"/>
          <w:color w:val="00B0F0"/>
          <w:sz w:val="18"/>
          <w:szCs w:val="18"/>
          <w:rtl/>
          <w:lang w:bidi="ar-SA"/>
        </w:rPr>
        <w:t>ومناقصات</w:t>
      </w:r>
      <w:r w:rsidR="00C72507" w:rsidRPr="005D0DC3">
        <w:rPr>
          <w:rFonts w:ascii="David" w:hAnsi="David" w:cs="David"/>
          <w:color w:val="00B0F0"/>
          <w:sz w:val="24"/>
          <w:szCs w:val="24"/>
          <w:rtl/>
          <w:lang w:bidi="ar-SA"/>
        </w:rPr>
        <w:t xml:space="preserve"> </w:t>
      </w:r>
    </w:p>
    <w:p w:rsidR="00127FD9" w:rsidRPr="005D0DC3" w:rsidRDefault="00C72507" w:rsidP="007B6AE8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</w:pPr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مناقصة</w:t>
      </w:r>
      <w:r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علنية</w:t>
      </w:r>
      <w:r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رقم</w:t>
      </w:r>
      <w:r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="007B6AE8"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16/21  </w:t>
      </w:r>
    </w:p>
    <w:p w:rsidR="00C72507" w:rsidRPr="00C21DD7" w:rsidRDefault="007B6AE8" w:rsidP="00C21DD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theme="minorBidi"/>
          <w:b/>
          <w:bCs/>
          <w:sz w:val="24"/>
          <w:szCs w:val="24"/>
          <w:u w:val="single"/>
          <w:rtl/>
          <w:lang w:eastAsia="he-IL" w:bidi="ar-JO"/>
        </w:rPr>
      </w:pPr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لتلقي</w:t>
      </w:r>
      <w:r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خدمات</w:t>
      </w:r>
      <w:r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فحص</w:t>
      </w:r>
      <w:r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وتقديم</w:t>
      </w:r>
      <w:r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توصية</w:t>
      </w:r>
      <w:r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للإعفاء</w:t>
      </w:r>
      <w:r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من</w:t>
      </w:r>
      <w:r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المصادقة</w:t>
      </w:r>
      <w:r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على</w:t>
      </w:r>
      <w:r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معيار</w:t>
      </w:r>
      <w:r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رسمي</w:t>
      </w:r>
      <w:r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لمنتجات</w:t>
      </w:r>
      <w:r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مستوردة</w:t>
      </w:r>
      <w:r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في</w:t>
      </w:r>
      <w:r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مجال</w:t>
      </w:r>
      <w:r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الكهرباء</w:t>
      </w:r>
      <w:r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proofErr w:type="gramStart"/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الإلكترونيات</w:t>
      </w:r>
      <w:r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،الميكانيكا</w:t>
      </w:r>
      <w:proofErr w:type="gramEnd"/>
      <w:r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،الكيمياء</w:t>
      </w:r>
      <w:r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والبناء</w:t>
      </w:r>
    </w:p>
    <w:p w:rsidR="0098100B" w:rsidRPr="005D0DC3" w:rsidRDefault="00C72507" w:rsidP="007B6AE8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LB"/>
        </w:rPr>
      </w:pPr>
      <w:r w:rsidRPr="005D0DC3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LB"/>
        </w:rPr>
        <w:t>تتوجه</w:t>
      </w:r>
      <w:r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LB"/>
        </w:rPr>
        <w:t>بهذا</w:t>
      </w:r>
      <w:r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LB"/>
        </w:rPr>
        <w:t>بطلب</w:t>
      </w:r>
      <w:r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LB"/>
        </w:rPr>
        <w:t>لتلقي</w:t>
      </w:r>
      <w:r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LB"/>
        </w:rPr>
        <w:t>عروض</w:t>
      </w:r>
      <w:r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لتلقي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خدمات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فحص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وتقديم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توصية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للإعفاء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من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المصادقة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معيار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رسمي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لمنتجات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مستوردة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مجال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الكهرباء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الإلكترونيات،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الميكانيكا،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الكيمياء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والبناء</w:t>
      </w:r>
      <w:r w:rsidR="0098100B" w:rsidRPr="005D0DC3">
        <w:rPr>
          <w:rFonts w:ascii="Arial" w:hAnsi="Arial" w:hint="cs"/>
          <w:sz w:val="24"/>
          <w:szCs w:val="24"/>
          <w:rtl/>
          <w:lang w:eastAsia="he-IL" w:bidi="ar-LB"/>
        </w:rPr>
        <w:t>،</w:t>
      </w:r>
      <w:r w:rsidR="0098100B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لدائرة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تحديد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المعايير،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98100B" w:rsidRPr="005D0DC3">
        <w:rPr>
          <w:rFonts w:ascii="Arial" w:hAnsi="Arial" w:hint="cs"/>
          <w:sz w:val="24"/>
          <w:szCs w:val="24"/>
          <w:rtl/>
          <w:lang w:eastAsia="he-IL" w:bidi="ar-LB"/>
        </w:rPr>
        <w:t>بموجب</w:t>
      </w:r>
      <w:r w:rsidR="0098100B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98100B" w:rsidRPr="005D0DC3">
        <w:rPr>
          <w:rFonts w:ascii="Arial" w:hAnsi="Arial" w:hint="cs"/>
          <w:sz w:val="24"/>
          <w:szCs w:val="24"/>
          <w:rtl/>
          <w:lang w:eastAsia="he-IL" w:bidi="ar-LB"/>
        </w:rPr>
        <w:t>المفصل</w:t>
      </w:r>
      <w:r w:rsidR="0098100B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98100B" w:rsidRPr="005D0DC3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98100B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98100B" w:rsidRPr="005D0DC3">
        <w:rPr>
          <w:rFonts w:ascii="Arial" w:hAnsi="Arial" w:hint="cs"/>
          <w:sz w:val="24"/>
          <w:szCs w:val="24"/>
          <w:rtl/>
          <w:lang w:eastAsia="he-IL" w:bidi="ar-LB"/>
        </w:rPr>
        <w:t>مستندات</w:t>
      </w:r>
      <w:r w:rsidR="0098100B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98100B" w:rsidRPr="005D0DC3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98100B" w:rsidRPr="005D0DC3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:rsidR="00C72507" w:rsidRPr="005D0DC3" w:rsidRDefault="0098100B" w:rsidP="007B6AE8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LB"/>
        </w:rPr>
      </w:pPr>
      <w:r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1. </w:t>
      </w:r>
      <w:r w:rsidR="001614A3" w:rsidRPr="005D0DC3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614A3" w:rsidRPr="005D0DC3">
        <w:rPr>
          <w:rFonts w:ascii="Arial" w:hAnsi="Arial" w:hint="cs"/>
          <w:sz w:val="24"/>
          <w:szCs w:val="24"/>
          <w:rtl/>
          <w:lang w:eastAsia="he-IL" w:bidi="ar-LB"/>
        </w:rPr>
        <w:t>هي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614A3" w:rsidRPr="005D0DC3">
        <w:rPr>
          <w:rFonts w:ascii="Arial" w:hAnsi="Arial" w:hint="cs"/>
          <w:sz w:val="24"/>
          <w:szCs w:val="24"/>
          <w:rtl/>
          <w:lang w:eastAsia="he-IL" w:bidi="ar-LB"/>
        </w:rPr>
        <w:t>مناقصة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مع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فحص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614A3" w:rsidRPr="005D0DC3">
        <w:rPr>
          <w:rFonts w:ascii="Arial" w:hAnsi="Arial" w:hint="cs"/>
          <w:sz w:val="24"/>
          <w:szCs w:val="24"/>
          <w:rtl/>
          <w:lang w:eastAsia="he-IL" w:bidi="ar-LB"/>
        </w:rPr>
        <w:t>مرحلتين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- </w:t>
      </w:r>
      <w:r w:rsidRPr="005D0DC3">
        <w:rPr>
          <w:rFonts w:ascii="Arial" w:hAnsi="Arial" w:hint="cs"/>
          <w:sz w:val="24"/>
          <w:szCs w:val="24"/>
          <w:rtl/>
          <w:lang w:eastAsia="he-IL" w:bidi="ar-LB"/>
        </w:rPr>
        <w:t>بموجب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المادة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17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د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من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لوائح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نظام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الأموال</w:t>
      </w:r>
      <w:r w:rsidR="007B6AE8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B6AE8" w:rsidRPr="005D0DC3">
        <w:rPr>
          <w:rFonts w:ascii="Arial" w:hAnsi="Arial" w:hint="cs"/>
          <w:sz w:val="24"/>
          <w:szCs w:val="24"/>
          <w:rtl/>
          <w:lang w:eastAsia="he-IL" w:bidi="ar-LB"/>
        </w:rPr>
        <w:t>والمرافق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</w:p>
    <w:p w:rsidR="001614A3" w:rsidRPr="005D0DC3" w:rsidRDefault="0098100B" w:rsidP="0098100B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David" w:hAnsi="David" w:cs="David"/>
          <w:sz w:val="24"/>
          <w:szCs w:val="24"/>
          <w:rtl/>
          <w:lang w:eastAsia="he-IL"/>
        </w:rPr>
      </w:pPr>
      <w:r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2. </w:t>
      </w:r>
      <w:r w:rsidR="00C72507"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فترة</w:t>
      </w:r>
      <w:r w:rsidR="00C72507"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="00C72507"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التعاقد</w:t>
      </w:r>
      <w:r w:rsidR="00127FD9" w:rsidRPr="005D0DC3">
        <w:rPr>
          <w:rFonts w:ascii="David" w:hAnsi="David" w:cs="David"/>
          <w:sz w:val="24"/>
          <w:szCs w:val="24"/>
          <w:rtl/>
          <w:lang w:eastAsia="he-IL"/>
        </w:rPr>
        <w:t xml:space="preserve"> -</w:t>
      </w:r>
      <w:r w:rsidR="00C72507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614A3" w:rsidRPr="005D0DC3">
        <w:rPr>
          <w:rFonts w:ascii="Arial" w:hAnsi="Arial" w:hint="cs"/>
          <w:sz w:val="24"/>
          <w:szCs w:val="24"/>
          <w:rtl/>
          <w:lang w:eastAsia="he-IL" w:bidi="ar-LB"/>
        </w:rPr>
        <w:t>فترة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614A3" w:rsidRPr="005D0DC3">
        <w:rPr>
          <w:rFonts w:ascii="Arial" w:hAnsi="Arial" w:hint="cs"/>
          <w:sz w:val="24"/>
          <w:szCs w:val="24"/>
          <w:rtl/>
          <w:lang w:eastAsia="he-IL" w:bidi="ar-LB"/>
        </w:rPr>
        <w:t>التعاقد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614A3" w:rsidRPr="005D0DC3">
        <w:rPr>
          <w:rFonts w:ascii="Arial" w:hAnsi="Arial" w:hint="cs"/>
          <w:sz w:val="24"/>
          <w:szCs w:val="24"/>
          <w:rtl/>
          <w:lang w:eastAsia="he-IL" w:bidi="ar-LB"/>
        </w:rPr>
        <w:t>تكون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614A3" w:rsidRPr="005D0DC3">
        <w:rPr>
          <w:rFonts w:ascii="Arial" w:hAnsi="Arial" w:hint="cs"/>
          <w:sz w:val="24"/>
          <w:szCs w:val="24"/>
          <w:rtl/>
          <w:lang w:eastAsia="he-IL" w:bidi="ar-LB"/>
        </w:rPr>
        <w:t>لسنة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614A3" w:rsidRPr="005D0DC3">
        <w:rPr>
          <w:rFonts w:ascii="Arial" w:hAnsi="Arial" w:hint="cs"/>
          <w:sz w:val="24"/>
          <w:szCs w:val="24"/>
          <w:rtl/>
          <w:lang w:eastAsia="he-IL" w:bidi="ar-LB"/>
        </w:rPr>
        <w:t>واحدة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614A3" w:rsidRPr="005D0DC3">
        <w:rPr>
          <w:rFonts w:ascii="Arial" w:hAnsi="Arial" w:hint="cs"/>
          <w:sz w:val="24"/>
          <w:szCs w:val="24"/>
          <w:rtl/>
          <w:lang w:eastAsia="he-IL" w:bidi="ar-LB"/>
        </w:rPr>
        <w:t>مع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614A3" w:rsidRPr="005D0DC3">
        <w:rPr>
          <w:rFonts w:ascii="Arial" w:hAnsi="Arial" w:hint="cs"/>
          <w:sz w:val="24"/>
          <w:szCs w:val="24"/>
          <w:rtl/>
          <w:lang w:eastAsia="he-IL" w:bidi="ar-LB"/>
        </w:rPr>
        <w:t>حفظ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614A3" w:rsidRPr="005D0DC3">
        <w:rPr>
          <w:rFonts w:ascii="Arial" w:hAnsi="Arial" w:hint="cs"/>
          <w:sz w:val="24"/>
          <w:szCs w:val="24"/>
          <w:rtl/>
          <w:lang w:eastAsia="he-IL" w:bidi="ar-LB"/>
        </w:rPr>
        <w:t>الحق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614A3" w:rsidRPr="005D0DC3">
        <w:rPr>
          <w:rFonts w:ascii="Arial" w:hAnsi="Arial" w:hint="cs"/>
          <w:sz w:val="24"/>
          <w:szCs w:val="24"/>
          <w:rtl/>
          <w:lang w:eastAsia="he-IL" w:bidi="ar-LB"/>
        </w:rPr>
        <w:t>للوزارة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LB"/>
        </w:rPr>
        <w:t>فقط</w:t>
      </w:r>
      <w:r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614A3" w:rsidRPr="005D0DC3">
        <w:rPr>
          <w:rFonts w:ascii="Arial" w:hAnsi="Arial" w:hint="cs"/>
          <w:sz w:val="24"/>
          <w:szCs w:val="24"/>
          <w:rtl/>
          <w:lang w:eastAsia="he-IL" w:bidi="ar-LB"/>
        </w:rPr>
        <w:t>بتمديدها،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LB"/>
        </w:rPr>
        <w:t>ب</w:t>
      </w:r>
      <w:r w:rsidR="001614A3" w:rsidRPr="005D0DC3">
        <w:rPr>
          <w:rFonts w:ascii="Arial" w:hAnsi="Arial" w:hint="cs"/>
          <w:sz w:val="24"/>
          <w:szCs w:val="24"/>
          <w:rtl/>
          <w:lang w:eastAsia="he-IL" w:bidi="ar-LB"/>
        </w:rPr>
        <w:t>أربع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614A3" w:rsidRPr="005D0DC3">
        <w:rPr>
          <w:rFonts w:ascii="Arial" w:hAnsi="Arial" w:hint="cs"/>
          <w:sz w:val="24"/>
          <w:szCs w:val="24"/>
          <w:rtl/>
          <w:lang w:eastAsia="he-IL" w:bidi="ar-LB"/>
        </w:rPr>
        <w:t>سنوات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LB"/>
        </w:rPr>
        <w:t>إ</w:t>
      </w:r>
      <w:r w:rsidR="001614A3" w:rsidRPr="005D0DC3">
        <w:rPr>
          <w:rFonts w:ascii="Arial" w:hAnsi="Arial" w:hint="cs"/>
          <w:sz w:val="24"/>
          <w:szCs w:val="24"/>
          <w:rtl/>
          <w:lang w:eastAsia="he-IL" w:bidi="ar-LB"/>
        </w:rPr>
        <w:t>ضافية،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614A3" w:rsidRPr="005D0DC3">
        <w:rPr>
          <w:rFonts w:ascii="Arial" w:hAnsi="Arial" w:hint="cs"/>
          <w:sz w:val="24"/>
          <w:szCs w:val="24"/>
          <w:rtl/>
          <w:lang w:eastAsia="he-IL" w:bidi="ar-LB"/>
        </w:rPr>
        <w:t>لغاية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614A3" w:rsidRPr="005D0DC3">
        <w:rPr>
          <w:rFonts w:ascii="Arial" w:hAnsi="Arial" w:hint="cs"/>
          <w:sz w:val="24"/>
          <w:szCs w:val="24"/>
          <w:rtl/>
          <w:lang w:eastAsia="he-IL" w:bidi="ar-LB"/>
        </w:rPr>
        <w:t>سنة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614A3" w:rsidRPr="005D0DC3">
        <w:rPr>
          <w:rFonts w:ascii="Arial" w:hAnsi="Arial" w:hint="cs"/>
          <w:sz w:val="24"/>
          <w:szCs w:val="24"/>
          <w:rtl/>
          <w:lang w:eastAsia="he-IL" w:bidi="ar-LB"/>
        </w:rPr>
        <w:t>واحدة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614A3" w:rsidRPr="005D0DC3">
        <w:rPr>
          <w:rFonts w:ascii="Arial" w:hAnsi="Arial" w:hint="cs"/>
          <w:sz w:val="24"/>
          <w:szCs w:val="24"/>
          <w:rtl/>
          <w:lang w:eastAsia="he-IL" w:bidi="ar-LB"/>
        </w:rPr>
        <w:t>كل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614A3" w:rsidRPr="005D0DC3">
        <w:rPr>
          <w:rFonts w:ascii="Arial" w:hAnsi="Arial" w:hint="cs"/>
          <w:sz w:val="24"/>
          <w:szCs w:val="24"/>
          <w:rtl/>
          <w:lang w:eastAsia="he-IL" w:bidi="ar-LB"/>
        </w:rPr>
        <w:t>مرة</w:t>
      </w:r>
      <w:r w:rsidR="001614A3" w:rsidRPr="005D0DC3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:rsidR="00C72507" w:rsidRPr="005D0DC3" w:rsidRDefault="0098100B" w:rsidP="0098100B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</w:pPr>
      <w:r w:rsidRPr="005D0DC3">
        <w:rPr>
          <w:rFonts w:ascii="David" w:hAnsi="David" w:cs="David"/>
          <w:sz w:val="24"/>
          <w:szCs w:val="24"/>
          <w:rtl/>
          <w:lang w:eastAsia="he-IL"/>
        </w:rPr>
        <w:t xml:space="preserve">3. </w:t>
      </w:r>
      <w:r w:rsidR="00C72507"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أهم</w:t>
      </w:r>
      <w:r w:rsidR="00C72507"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="00C72507"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الشروط</w:t>
      </w:r>
      <w:r w:rsidR="00C72507"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="00C72507"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الم</w:t>
      </w:r>
      <w:r w:rsidR="007B6AE8"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ُ</w:t>
      </w:r>
      <w:r w:rsidR="00C72507"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سبقة</w:t>
      </w:r>
      <w:r w:rsidR="00C72507"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="00C72507"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للاشتراك</w:t>
      </w:r>
      <w:r w:rsidR="00C72507"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="00C72507" w:rsidRPr="005D0DC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بالمناقصة</w:t>
      </w:r>
      <w:r w:rsidR="00C72507" w:rsidRPr="005D0DC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="00C72507" w:rsidRPr="005D0DC3">
        <w:rPr>
          <w:rFonts w:ascii="David" w:hAnsi="David" w:cs="David"/>
          <w:b/>
          <w:bCs/>
          <w:sz w:val="24"/>
          <w:szCs w:val="24"/>
          <w:rtl/>
          <w:lang w:eastAsia="he-IL"/>
        </w:rPr>
        <w:t>(</w:t>
      </w:r>
      <w:r w:rsidR="00C72507" w:rsidRPr="005D0DC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النص</w:t>
      </w:r>
      <w:r w:rsidR="00C72507" w:rsidRPr="005D0DC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C72507" w:rsidRPr="005D0DC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الكامل</w:t>
      </w:r>
      <w:r w:rsidR="00C72507" w:rsidRPr="005D0DC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C72507" w:rsidRPr="005D0DC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موجود</w:t>
      </w:r>
      <w:r w:rsidR="00C72507" w:rsidRPr="005D0DC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C72507" w:rsidRPr="005D0DC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="00C72507" w:rsidRPr="005D0DC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C72507" w:rsidRPr="005D0DC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="00C72507" w:rsidRPr="005D0DC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C72507" w:rsidRPr="005D0DC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="00C72507" w:rsidRPr="005D0DC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): </w:t>
      </w:r>
    </w:p>
    <w:p w:rsidR="00681DDE" w:rsidRPr="005D0DC3" w:rsidRDefault="007B6AE8" w:rsidP="0098100B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JO"/>
        </w:rPr>
      </w:pPr>
      <w:r w:rsidRPr="005D0DC3">
        <w:rPr>
          <w:rFonts w:ascii="David" w:hAnsi="David" w:cs="David"/>
          <w:sz w:val="24"/>
          <w:szCs w:val="24"/>
          <w:rtl/>
          <w:lang w:eastAsia="he-IL"/>
        </w:rPr>
        <w:t xml:space="preserve">    </w:t>
      </w:r>
      <w:r w:rsidRPr="005D0DC3">
        <w:rPr>
          <w:rFonts w:ascii="Arial" w:hAnsi="Arial" w:hint="cs"/>
          <w:sz w:val="24"/>
          <w:szCs w:val="24"/>
          <w:rtl/>
          <w:lang w:eastAsia="he-IL" w:bidi="ar-JO"/>
        </w:rPr>
        <w:t>الاشتراك</w:t>
      </w:r>
      <w:r w:rsidRPr="005D0DC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5D0DC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5D0DC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JO"/>
        </w:rPr>
        <w:t>منوط</w:t>
      </w:r>
      <w:r w:rsidRPr="005D0DC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JO"/>
        </w:rPr>
        <w:t>باستيفاء</w:t>
      </w:r>
      <w:r w:rsidRPr="005D0DC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JO"/>
        </w:rPr>
        <w:t>الشروط</w:t>
      </w:r>
      <w:r w:rsidRPr="005D0DC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JO"/>
        </w:rPr>
        <w:t>المُسبقة،</w:t>
      </w:r>
      <w:r w:rsidRPr="005D0DC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JO"/>
        </w:rPr>
        <w:t>الواردة</w:t>
      </w:r>
      <w:r w:rsidRPr="005D0DC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5D0DC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JO"/>
        </w:rPr>
        <w:t>المادة</w:t>
      </w:r>
      <w:r w:rsidRPr="005D0DC3">
        <w:rPr>
          <w:rFonts w:ascii="David" w:hAnsi="David" w:cs="David"/>
          <w:sz w:val="24"/>
          <w:szCs w:val="24"/>
          <w:rtl/>
          <w:lang w:eastAsia="he-IL" w:bidi="ar-JO"/>
        </w:rPr>
        <w:t xml:space="preserve"> 6 </w:t>
      </w:r>
      <w:r w:rsidRPr="005D0DC3">
        <w:rPr>
          <w:rFonts w:ascii="Arial" w:hAnsi="Arial" w:hint="cs"/>
          <w:sz w:val="24"/>
          <w:szCs w:val="24"/>
          <w:rtl/>
          <w:lang w:eastAsia="he-IL" w:bidi="ar-JO"/>
        </w:rPr>
        <w:t>من</w:t>
      </w:r>
      <w:r w:rsidRPr="005D0DC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JO"/>
        </w:rPr>
        <w:t>لوائح</w:t>
      </w:r>
      <w:r w:rsidRPr="005D0DC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JO"/>
        </w:rPr>
        <w:t>واجب</w:t>
      </w:r>
      <w:r w:rsidRPr="005D0DC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JO"/>
        </w:rPr>
        <w:t>المناقصات،</w:t>
      </w:r>
      <w:r w:rsidRPr="005D0DC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JO"/>
        </w:rPr>
        <w:t>للعام</w:t>
      </w:r>
      <w:r w:rsidRPr="005D0DC3">
        <w:rPr>
          <w:rFonts w:ascii="David" w:hAnsi="David" w:cs="David"/>
          <w:sz w:val="24"/>
          <w:szCs w:val="24"/>
          <w:rtl/>
          <w:lang w:eastAsia="he-IL" w:bidi="ar-JO"/>
        </w:rPr>
        <w:t xml:space="preserve">- 1993. </w:t>
      </w:r>
    </w:p>
    <w:p w:rsidR="00681DDE" w:rsidRPr="005D0DC3" w:rsidRDefault="00681DDE" w:rsidP="00681DDE">
      <w:pPr>
        <w:spacing w:after="0" w:line="312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  <w:lang w:eastAsia="he-IL" w:bidi="ar-LB"/>
        </w:rPr>
      </w:pPr>
      <w:r w:rsidRPr="005D0DC3">
        <w:rPr>
          <w:rFonts w:ascii="David" w:hAnsi="David" w:cs="David"/>
          <w:sz w:val="24"/>
          <w:szCs w:val="24"/>
          <w:rtl/>
          <w:lang w:eastAsia="he-IL" w:bidi="ar-JO"/>
        </w:rPr>
        <w:t xml:space="preserve">     </w:t>
      </w:r>
      <w:r w:rsidRPr="005D0DC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شروط</w:t>
      </w:r>
      <w:r w:rsidRPr="005D0DC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حد</w:t>
      </w:r>
      <w:r w:rsidRPr="005D0DC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أدنى</w:t>
      </w:r>
      <w:r w:rsidRPr="005D0DC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عينية</w:t>
      </w:r>
      <w:r w:rsidRPr="005D0DC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إضافية</w:t>
      </w:r>
      <w:r w:rsidRPr="005D0DC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مفصلة</w:t>
      </w:r>
      <w:r w:rsidRPr="005D0DC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5D0DC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5D0DC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5D0DC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.</w:t>
      </w:r>
    </w:p>
    <w:p w:rsidR="00681DDE" w:rsidRPr="005D0DC3" w:rsidRDefault="00681DDE" w:rsidP="00681DDE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LB"/>
        </w:rPr>
      </w:pPr>
      <w:r w:rsidRPr="005D0DC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534019" w:rsidRPr="005D0DC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4</w:t>
      </w:r>
      <w:r w:rsidR="003D7185" w:rsidRPr="005D0DC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. </w:t>
      </w:r>
      <w:r w:rsidR="003D7185" w:rsidRPr="005D0DC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مدة</w:t>
      </w:r>
      <w:r w:rsidR="003D7185" w:rsidRPr="005D0DC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سريان</w:t>
      </w:r>
      <w:r w:rsidR="003D7185" w:rsidRPr="005D0DC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العرض</w:t>
      </w:r>
      <w:r w:rsidRPr="005D0DC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:</w:t>
      </w:r>
      <w:r w:rsidR="003D7185" w:rsidRPr="005D0DC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العرض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يكون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ساري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المفعول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ولا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إلغائه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وذلك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ابتداء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من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LB"/>
        </w:rPr>
        <w:t>العروض،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بموجب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</w:p>
    <w:p w:rsidR="00681DDE" w:rsidRPr="005D0DC3" w:rsidRDefault="00681DDE" w:rsidP="00681DDE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LB"/>
        </w:rPr>
      </w:pPr>
      <w:r w:rsidRPr="005D0DC3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   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المفصل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</w:p>
    <w:p w:rsidR="00681DDE" w:rsidRPr="005D0DC3" w:rsidRDefault="00681DDE" w:rsidP="00681DDE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David" w:hAnsi="David" w:cs="David"/>
          <w:sz w:val="24"/>
          <w:szCs w:val="24"/>
          <w:rtl/>
          <w:lang w:eastAsia="he-IL"/>
        </w:rPr>
      </w:pPr>
      <w:r w:rsidRPr="005D0DC3">
        <w:rPr>
          <w:rFonts w:ascii="David" w:hAnsi="David" w:cs="David"/>
          <w:sz w:val="24"/>
          <w:szCs w:val="24"/>
          <w:rtl/>
          <w:lang w:eastAsia="he-IL"/>
        </w:rPr>
        <w:t xml:space="preserve">5.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الاطلاع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مستندات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بدون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دفع</w:t>
      </w:r>
      <w:r w:rsidR="003D7185" w:rsidRPr="005D0DC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وأيضاً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David" w:hAnsi="David" w:cs="David"/>
          <w:sz w:val="24"/>
          <w:szCs w:val="24"/>
          <w:rtl/>
          <w:lang w:eastAsia="he-IL"/>
        </w:rPr>
        <w:t xml:space="preserve">   </w:t>
      </w:r>
    </w:p>
    <w:p w:rsidR="003D7185" w:rsidRPr="005D0DC3" w:rsidRDefault="00681DDE" w:rsidP="00681DDE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David" w:hAnsi="David" w:cs="David"/>
          <w:sz w:val="24"/>
          <w:szCs w:val="24"/>
          <w:rtl/>
          <w:lang w:eastAsia="he-IL"/>
        </w:rPr>
      </w:pPr>
      <w:r w:rsidRPr="005D0DC3">
        <w:rPr>
          <w:rFonts w:ascii="David" w:hAnsi="David" w:cs="David"/>
          <w:sz w:val="24"/>
          <w:szCs w:val="24"/>
          <w:rtl/>
          <w:lang w:eastAsia="he-IL"/>
        </w:rPr>
        <w:t xml:space="preserve">  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LB"/>
        </w:rPr>
        <w:t>الانترنت</w:t>
      </w:r>
      <w:r w:rsidRPr="005D0DC3">
        <w:rPr>
          <w:rFonts w:ascii="David" w:hAnsi="David" w:cs="David"/>
          <w:sz w:val="24"/>
          <w:szCs w:val="24"/>
          <w:rtl/>
          <w:lang w:eastAsia="he-IL"/>
        </w:rPr>
        <w:t>.</w:t>
      </w:r>
    </w:p>
    <w:p w:rsidR="00681DDE" w:rsidRPr="005D0DC3" w:rsidRDefault="00681DDE" w:rsidP="00681DDE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  <w:r w:rsidRPr="005D0DC3">
        <w:rPr>
          <w:rFonts w:ascii="David" w:hAnsi="David" w:cs="David"/>
          <w:sz w:val="24"/>
          <w:szCs w:val="24"/>
          <w:rtl/>
          <w:lang w:eastAsia="he-IL"/>
        </w:rPr>
        <w:t xml:space="preserve">6.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78702B" w:rsidRPr="005D0DC3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D0DC3">
        <w:rPr>
          <w:rFonts w:ascii="David" w:hAnsi="David" w:cs="David"/>
          <w:sz w:val="24"/>
          <w:szCs w:val="24"/>
          <w:rtl/>
          <w:lang w:eastAsia="he-IL"/>
        </w:rPr>
        <w:t>7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:rsidR="003D7185" w:rsidRPr="005D0DC3" w:rsidRDefault="00681DDE" w:rsidP="0078702B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LB"/>
        </w:rPr>
      </w:pPr>
      <w:r w:rsidRPr="005D0DC3">
        <w:rPr>
          <w:rFonts w:ascii="David" w:hAnsi="David" w:cs="David"/>
          <w:sz w:val="24"/>
          <w:szCs w:val="24"/>
          <w:rtl/>
          <w:lang w:eastAsia="he-IL"/>
        </w:rPr>
        <w:t xml:space="preserve">  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الأول،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D7185" w:rsidRPr="005D0DC3">
        <w:rPr>
          <w:rFonts w:ascii="David" w:hAnsi="David" w:cs="David"/>
          <w:sz w:val="24"/>
          <w:szCs w:val="24"/>
          <w:rtl/>
          <w:lang w:eastAsia="he-IL"/>
        </w:rPr>
        <w:t>1026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34019" w:rsidRPr="005D0DC3">
        <w:rPr>
          <w:rFonts w:ascii="David" w:hAnsi="David" w:cs="David"/>
          <w:sz w:val="24"/>
          <w:szCs w:val="24"/>
          <w:rtl/>
          <w:lang w:eastAsia="he-IL"/>
        </w:rPr>
        <w:t>074-7502089</w:t>
      </w:r>
      <w:r w:rsidR="003D7185" w:rsidRPr="005D0DC3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3D7185" w:rsidRPr="005D0DC3">
        <w:rPr>
          <w:rFonts w:ascii="David" w:hAnsi="David" w:cs="David"/>
          <w:sz w:val="24"/>
          <w:szCs w:val="24"/>
          <w:rtl/>
          <w:lang w:eastAsia="he-IL"/>
        </w:rPr>
        <w:t xml:space="preserve"> 9:00 – 15:</w:t>
      </w:r>
      <w:r w:rsidR="0078702B" w:rsidRPr="005D0DC3">
        <w:rPr>
          <w:rFonts w:ascii="David" w:hAnsi="David" w:cs="David"/>
          <w:sz w:val="24"/>
          <w:szCs w:val="24"/>
          <w:rtl/>
          <w:lang w:eastAsia="he-IL"/>
        </w:rPr>
        <w:t>00.</w:t>
      </w:r>
    </w:p>
    <w:p w:rsidR="0078702B" w:rsidRPr="005D0DC3" w:rsidRDefault="0078702B" w:rsidP="0078702B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LB"/>
        </w:rPr>
      </w:pPr>
      <w:r w:rsidRPr="005D0DC3">
        <w:rPr>
          <w:rFonts w:ascii="David" w:hAnsi="David" w:cs="David"/>
          <w:sz w:val="24"/>
          <w:szCs w:val="24"/>
          <w:rtl/>
          <w:lang w:eastAsia="he-IL"/>
        </w:rPr>
        <w:t xml:space="preserve">7.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يوضح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بهذا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أن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أي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تغيير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مستندات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و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>/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أو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توضيحات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و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>/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أو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إعلانات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بموضوع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المناقصة،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تنشر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دائرة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المشتريات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</w:p>
    <w:p w:rsidR="00534019" w:rsidRPr="005D0DC3" w:rsidRDefault="0078702B" w:rsidP="0078702B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LB"/>
        </w:rPr>
      </w:pPr>
      <w:r w:rsidRPr="005D0DC3">
        <w:rPr>
          <w:rFonts w:ascii="David" w:hAnsi="David" w:cs="David"/>
          <w:sz w:val="24"/>
          <w:szCs w:val="24"/>
          <w:rtl/>
          <w:lang w:eastAsia="he-IL"/>
        </w:rPr>
        <w:t xml:space="preserve">  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الحكومية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الانترنت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بالخضوع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لتعليمات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كل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LB"/>
        </w:rPr>
        <w:t>قانون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:rsidR="0078702B" w:rsidRPr="005D0DC3" w:rsidRDefault="0078702B" w:rsidP="0078702B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LB"/>
        </w:rPr>
      </w:pPr>
      <w:r w:rsidRPr="005D0DC3">
        <w:rPr>
          <w:rFonts w:ascii="David" w:hAnsi="David" w:cs="David"/>
          <w:sz w:val="24"/>
          <w:szCs w:val="24"/>
          <w:rtl/>
          <w:lang w:eastAsia="he-IL"/>
        </w:rPr>
        <w:t xml:space="preserve">8. </w:t>
      </w:r>
      <w:r w:rsidR="003D7185" w:rsidRPr="005D0DC3">
        <w:rPr>
          <w:rFonts w:ascii="Arial" w:hAnsi="Arial" w:hint="cs"/>
          <w:sz w:val="24"/>
          <w:szCs w:val="24"/>
          <w:rtl/>
          <w:lang w:bidi="ar-SA"/>
        </w:rPr>
        <w:t>يمكن</w:t>
      </w:r>
      <w:r w:rsidR="003D7185" w:rsidRPr="005D0DC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bidi="ar-SA"/>
        </w:rPr>
        <w:t>تقديم</w:t>
      </w:r>
      <w:r w:rsidR="003D7185" w:rsidRPr="005D0DC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bidi="ar-SA"/>
        </w:rPr>
        <w:t>أسئلة</w:t>
      </w:r>
      <w:r w:rsidR="003D7185" w:rsidRPr="005D0DC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bidi="ar-SA"/>
        </w:rPr>
        <w:t>استفسارية</w:t>
      </w:r>
      <w:r w:rsidR="003D7185" w:rsidRPr="005D0DC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3D7185" w:rsidRPr="005D0DC3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3D7185" w:rsidRPr="005D0DC3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3D7185" w:rsidRPr="005D0DC3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3D7185" w:rsidRPr="005D0DC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bidi="ar-SA"/>
        </w:rPr>
        <w:t>عبر</w:t>
      </w:r>
      <w:r w:rsidR="003D7185" w:rsidRPr="005D0DC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3D7185" w:rsidRPr="005D0DC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534019" w:rsidRPr="005D0DC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bidi="ar-SA"/>
        </w:rPr>
        <w:t>على</w:t>
      </w:r>
      <w:r w:rsidR="00534019" w:rsidRPr="005D0DC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="00534019" w:rsidRPr="005D0DC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3D7185" w:rsidRPr="005D0DC3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hyperlink r:id="rId8" w:history="1">
        <w:r w:rsidR="00127FD9" w:rsidRPr="005D0DC3">
          <w:rPr>
            <w:rFonts w:ascii="David" w:hAnsi="David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127FD9" w:rsidRPr="005D0DC3">
        <w:rPr>
          <w:rFonts w:ascii="David" w:hAnsi="David" w:cs="David"/>
          <w:sz w:val="24"/>
          <w:szCs w:val="24"/>
          <w:lang w:eastAsia="he-IL"/>
        </w:rPr>
        <w:t xml:space="preserve"> </w:t>
      </w:r>
      <w:r w:rsidR="00127FD9" w:rsidRPr="005D0DC3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لغاية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يوم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</w:p>
    <w:p w:rsidR="005D0DC3" w:rsidRPr="005D0DC3" w:rsidRDefault="0078702B" w:rsidP="005D0DC3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David" w:hAnsi="David" w:cs="David"/>
          <w:sz w:val="24"/>
          <w:szCs w:val="24"/>
          <w:rtl/>
          <w:lang w:bidi="ar-SA"/>
        </w:rPr>
      </w:pPr>
      <w:r w:rsidRPr="005D0DC3">
        <w:rPr>
          <w:rFonts w:ascii="David" w:hAnsi="David" w:cs="David"/>
          <w:sz w:val="24"/>
          <w:szCs w:val="24"/>
          <w:rtl/>
          <w:lang w:eastAsia="he-IL"/>
        </w:rPr>
        <w:t xml:space="preserve">    </w:t>
      </w:r>
      <w:r w:rsidRPr="005D0DC3">
        <w:rPr>
          <w:rFonts w:ascii="Arial" w:hAnsi="Arial" w:hint="cs"/>
          <w:sz w:val="24"/>
          <w:szCs w:val="24"/>
          <w:rtl/>
          <w:lang w:eastAsia="he-IL" w:bidi="ar-LB"/>
        </w:rPr>
        <w:t>الثلاثاء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الموافق</w:t>
      </w:r>
      <w:r w:rsidR="0096340D" w:rsidRPr="005D0DC3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5D0DC3" w:rsidRPr="005D0DC3">
        <w:rPr>
          <w:rFonts w:ascii="David" w:hAnsi="David" w:cs="David"/>
          <w:sz w:val="24"/>
          <w:szCs w:val="24"/>
          <w:rtl/>
          <w:lang w:eastAsia="he-IL" w:bidi="ar-LB"/>
        </w:rPr>
        <w:t>4.1.2022</w:t>
      </w:r>
      <w:r w:rsidR="0096340D" w:rsidRPr="005D0DC3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5D0DC3" w:rsidRPr="005D0DC3">
        <w:rPr>
          <w:rFonts w:ascii="Arial" w:hAnsi="Arial" w:hint="cs"/>
          <w:sz w:val="24"/>
          <w:szCs w:val="24"/>
          <w:rtl/>
          <w:lang w:eastAsia="he-IL" w:bidi="ar-LB"/>
        </w:rPr>
        <w:t>الساعة</w:t>
      </w:r>
      <w:r w:rsidR="005D0DC3" w:rsidRPr="005D0DC3">
        <w:rPr>
          <w:rFonts w:ascii="David" w:hAnsi="David" w:cs="David"/>
          <w:sz w:val="24"/>
          <w:szCs w:val="24"/>
          <w:rtl/>
          <w:lang w:eastAsia="he-IL"/>
        </w:rPr>
        <w:t xml:space="preserve"> 12</w:t>
      </w:r>
      <w:r w:rsidR="00127FD9" w:rsidRPr="005D0DC3">
        <w:rPr>
          <w:rFonts w:ascii="David" w:hAnsi="David" w:cs="David"/>
          <w:sz w:val="24"/>
          <w:szCs w:val="24"/>
          <w:rtl/>
          <w:lang w:eastAsia="he-IL"/>
        </w:rPr>
        <w:t xml:space="preserve">:00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للسيدة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سيما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proofErr w:type="spellStart"/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فيامنطاه</w:t>
      </w:r>
      <w:proofErr w:type="spellEnd"/>
      <w:r w:rsidR="003D7185" w:rsidRPr="005D0DC3">
        <w:rPr>
          <w:rFonts w:ascii="Arial" w:hAnsi="Arial" w:hint="cs"/>
          <w:sz w:val="24"/>
          <w:szCs w:val="24"/>
          <w:rtl/>
          <w:lang w:eastAsia="he-IL" w:bidi="ar-LB"/>
        </w:rPr>
        <w:t>،</w:t>
      </w:r>
      <w:r w:rsidR="003D7185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bidi="ar-SA"/>
        </w:rPr>
        <w:t>يجب</w:t>
      </w:r>
      <w:r w:rsidR="003D7185" w:rsidRPr="005D0DC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3D7185" w:rsidRPr="005D0DC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bidi="ar-SA"/>
        </w:rPr>
        <w:t>من</w:t>
      </w:r>
      <w:r w:rsidR="003D7185" w:rsidRPr="005D0DC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3D7185" w:rsidRPr="005D0DC3">
        <w:rPr>
          <w:rFonts w:ascii="Arial" w:hAnsi="Arial" w:hint="cs"/>
          <w:sz w:val="24"/>
          <w:szCs w:val="24"/>
          <w:rtl/>
          <w:lang w:bidi="ar-SA"/>
        </w:rPr>
        <w:t>وصول</w:t>
      </w:r>
      <w:r w:rsidR="003D7185" w:rsidRPr="005D0DC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3F1400" w:rsidRPr="005D0DC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3F1400" w:rsidRPr="005D0DC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bidi="ar-SA"/>
        </w:rPr>
        <w:t>ببريد</w:t>
      </w:r>
      <w:r w:rsidR="003F1400" w:rsidRPr="005D0DC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bidi="ar-SA"/>
        </w:rPr>
        <w:t>الكتروني</w:t>
      </w:r>
      <w:r w:rsidR="003F1400" w:rsidRPr="005D0DC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bidi="ar-SA"/>
        </w:rPr>
        <w:t>معاد</w:t>
      </w:r>
      <w:r w:rsidR="003F1400" w:rsidRPr="005D0DC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bidi="ar-SA"/>
        </w:rPr>
        <w:t>أو</w:t>
      </w:r>
      <w:r w:rsidR="003F1400" w:rsidRPr="005D0DC3">
        <w:rPr>
          <w:rFonts w:ascii="David" w:hAnsi="David" w:cs="David"/>
          <w:sz w:val="24"/>
          <w:szCs w:val="24"/>
          <w:rtl/>
          <w:lang w:bidi="ar-SA"/>
        </w:rPr>
        <w:t xml:space="preserve"> </w:t>
      </w:r>
    </w:p>
    <w:p w:rsidR="00127FD9" w:rsidRPr="005D0DC3" w:rsidRDefault="005D0DC3" w:rsidP="005D0DC3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David" w:hAnsi="David" w:cs="David"/>
          <w:sz w:val="24"/>
          <w:szCs w:val="24"/>
          <w:rtl/>
          <w:lang w:eastAsia="he-IL"/>
        </w:rPr>
      </w:pPr>
      <w:r w:rsidRPr="005D0DC3">
        <w:rPr>
          <w:rFonts w:ascii="David" w:hAnsi="David" w:cs="David"/>
          <w:sz w:val="24"/>
          <w:szCs w:val="24"/>
          <w:rtl/>
          <w:lang w:bidi="ar-SA"/>
        </w:rPr>
        <w:t xml:space="preserve">    </w:t>
      </w:r>
      <w:r w:rsidR="003D7185" w:rsidRPr="005D0DC3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3D7185" w:rsidRPr="005D0DC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proofErr w:type="gramStart"/>
      <w:r w:rsidR="003D7185" w:rsidRPr="005D0DC3">
        <w:rPr>
          <w:rFonts w:ascii="Arial" w:hAnsi="Arial" w:hint="cs"/>
          <w:sz w:val="24"/>
          <w:szCs w:val="24"/>
          <w:rtl/>
          <w:lang w:bidi="ar-SA"/>
        </w:rPr>
        <w:t>رقم</w:t>
      </w:r>
      <w:r w:rsidR="003D7185" w:rsidRPr="005D0DC3">
        <w:rPr>
          <w:rFonts w:ascii="David" w:hAnsi="David" w:cs="David"/>
          <w:sz w:val="24"/>
          <w:szCs w:val="24"/>
          <w:rtl/>
          <w:lang w:eastAsia="he-IL"/>
        </w:rPr>
        <w:t xml:space="preserve">  </w:t>
      </w:r>
      <w:r w:rsidR="00534019" w:rsidRPr="005D0DC3">
        <w:rPr>
          <w:rFonts w:ascii="David" w:hAnsi="David" w:cs="David"/>
          <w:sz w:val="24"/>
          <w:szCs w:val="24"/>
          <w:rtl/>
          <w:lang w:eastAsia="he-IL"/>
        </w:rPr>
        <w:t>074</w:t>
      </w:r>
      <w:proofErr w:type="gramEnd"/>
      <w:r w:rsidR="00534019" w:rsidRPr="005D0DC3">
        <w:rPr>
          <w:rFonts w:ascii="David" w:hAnsi="David" w:cs="David"/>
          <w:sz w:val="24"/>
          <w:szCs w:val="24"/>
          <w:rtl/>
          <w:lang w:eastAsia="he-IL"/>
        </w:rPr>
        <w:t>-7502089 .</w:t>
      </w:r>
    </w:p>
    <w:p w:rsidR="003F1400" w:rsidRPr="005D0DC3" w:rsidRDefault="005D0DC3" w:rsidP="005D0DC3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LB"/>
        </w:rPr>
      </w:pPr>
      <w:r w:rsidRPr="005D0DC3">
        <w:rPr>
          <w:rFonts w:ascii="David" w:hAnsi="David" w:cs="David"/>
          <w:sz w:val="24"/>
          <w:szCs w:val="24"/>
          <w:rtl/>
          <w:lang w:eastAsia="he-IL"/>
        </w:rPr>
        <w:t xml:space="preserve">9.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تنشر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الأجوبة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الانترنت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5D0DC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المذكور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أعلاه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لغاية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يوم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LB"/>
        </w:rPr>
        <w:t>الخميس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الموافق</w:t>
      </w:r>
      <w:r w:rsidRPr="005D0DC3">
        <w:rPr>
          <w:rFonts w:ascii="David" w:hAnsi="David" w:cs="David"/>
          <w:sz w:val="24"/>
          <w:szCs w:val="24"/>
          <w:rtl/>
          <w:lang w:eastAsia="he-IL"/>
        </w:rPr>
        <w:t xml:space="preserve"> 20.1.2022.</w:t>
      </w:r>
      <w:r w:rsidR="00127FD9" w:rsidRPr="005D0DC3">
        <w:rPr>
          <w:rFonts w:ascii="David" w:hAnsi="David" w:cs="David"/>
          <w:sz w:val="24"/>
          <w:szCs w:val="24"/>
          <w:rtl/>
          <w:lang w:eastAsia="he-IL"/>
        </w:rPr>
        <w:br/>
      </w:r>
      <w:r>
        <w:rPr>
          <w:rFonts w:ascii="Arial" w:hAnsi="Arial" w:hint="cs"/>
          <w:sz w:val="24"/>
          <w:szCs w:val="24"/>
          <w:rtl/>
          <w:lang w:eastAsia="he-IL" w:bidi="ar-JO"/>
        </w:rPr>
        <w:t xml:space="preserve">    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تعتبر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الأجوبة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الاسئلة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الاستفسارية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جزء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لا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proofErr w:type="spellStart"/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يتجزء</w:t>
      </w:r>
      <w:proofErr w:type="spellEnd"/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من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مستندات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:rsidR="005D0DC3" w:rsidRDefault="005D0DC3" w:rsidP="005D0DC3">
      <w:pPr>
        <w:spacing w:after="0" w:line="360" w:lineRule="auto"/>
        <w:rPr>
          <w:rFonts w:ascii="Arial" w:hAnsi="Arial"/>
          <w:sz w:val="24"/>
          <w:szCs w:val="24"/>
          <w:rtl/>
          <w:lang w:eastAsia="he-IL" w:bidi="ar-SA"/>
        </w:rPr>
      </w:pPr>
      <w:r>
        <w:rPr>
          <w:rFonts w:ascii="David" w:hAnsi="David" w:cs="David" w:hint="cs"/>
          <w:sz w:val="24"/>
          <w:szCs w:val="24"/>
          <w:rtl/>
          <w:lang w:eastAsia="he-IL" w:bidi="ar-LB"/>
        </w:rPr>
        <w:t xml:space="preserve">   10</w:t>
      </w:r>
      <w:r w:rsidR="003F1400" w:rsidRPr="005D0DC3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Pr="005D0DC3">
        <w:rPr>
          <w:rFonts w:ascii="David" w:hAnsi="David" w:cs="Times New Roman" w:hint="cs"/>
          <w:sz w:val="24"/>
          <w:szCs w:val="24"/>
          <w:rtl/>
          <w:lang w:eastAsia="he-IL" w:bidi="ar-SA"/>
        </w:rPr>
        <w:t xml:space="preserve"> بثلاث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LB"/>
        </w:rPr>
        <w:t>نسخ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SA"/>
        </w:rPr>
        <w:t>بموجب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Pr="005D0DC3">
        <w:rPr>
          <w:rFonts w:ascii="David" w:hAnsi="David" w:cs="Times New Roman" w:hint="cs"/>
          <w:sz w:val="24"/>
          <w:szCs w:val="24"/>
          <w:rtl/>
          <w:lang w:eastAsia="he-IL" w:bidi="ar-SA"/>
        </w:rPr>
        <w:t>،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   </w:t>
      </w:r>
    </w:p>
    <w:p w:rsidR="00C21DD7" w:rsidRDefault="005D0DC3" w:rsidP="005D0DC3">
      <w:pPr>
        <w:spacing w:after="0" w:line="360" w:lineRule="auto"/>
        <w:rPr>
          <w:rFonts w:ascii="Arial" w:hAnsi="Arial"/>
          <w:sz w:val="24"/>
          <w:szCs w:val="24"/>
          <w:rtl/>
          <w:lang w:eastAsia="he-IL" w:bidi="ar-SA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      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>
        <w:rPr>
          <w:rFonts w:ascii="David" w:hAnsi="David" w:cs="David" w:hint="cs"/>
          <w:sz w:val="24"/>
          <w:szCs w:val="24"/>
          <w:rtl/>
          <w:lang w:eastAsia="he-IL" w:bidi="ar-SA"/>
        </w:rPr>
        <w:t>5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C21DD7" w:rsidRPr="005D0DC3">
        <w:rPr>
          <w:rFonts w:ascii="Arial" w:hAnsi="Arial" w:hint="cs"/>
          <w:sz w:val="24"/>
          <w:szCs w:val="24"/>
          <w:rtl/>
          <w:lang w:eastAsia="he-IL" w:bidi="ar-SA"/>
        </w:rPr>
        <w:t>المصاعد</w:t>
      </w:r>
      <w:r w:rsidR="00C21DD7" w:rsidRPr="005D0DC3">
        <w:rPr>
          <w:rFonts w:ascii="David" w:hAnsi="David" w:cs="Times New Roman" w:hint="cs"/>
          <w:sz w:val="24"/>
          <w:szCs w:val="24"/>
          <w:rtl/>
          <w:lang w:eastAsia="he-IL" w:bidi="ar-SA"/>
        </w:rPr>
        <w:t>،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مسجل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"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:rsidR="003F1400" w:rsidRPr="005D0DC3" w:rsidRDefault="00C21DD7" w:rsidP="00C21DD7">
      <w:pPr>
        <w:spacing w:after="0" w:line="360" w:lineRule="auto"/>
        <w:rPr>
          <w:rFonts w:ascii="David" w:hAnsi="David" w:cs="David"/>
          <w:sz w:val="24"/>
          <w:szCs w:val="24"/>
          <w:rtl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      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>
        <w:rPr>
          <w:rFonts w:ascii="David" w:hAnsi="David" w:cs="David" w:hint="cs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>".</w:t>
      </w:r>
    </w:p>
    <w:p w:rsidR="00127FD9" w:rsidRPr="005D0DC3" w:rsidRDefault="004B5574" w:rsidP="00C21DD7">
      <w:pPr>
        <w:spacing w:after="0" w:line="360" w:lineRule="auto"/>
        <w:rPr>
          <w:rFonts w:ascii="David" w:hAnsi="David" w:cs="David"/>
          <w:sz w:val="24"/>
          <w:szCs w:val="24"/>
          <w:rtl/>
          <w:lang w:eastAsia="he-IL"/>
        </w:rPr>
      </w:pPr>
      <w:r w:rsidRPr="005D0DC3">
        <w:rPr>
          <w:rFonts w:ascii="David" w:hAnsi="David" w:cs="David"/>
          <w:sz w:val="24"/>
          <w:szCs w:val="24"/>
          <w:rtl/>
          <w:lang w:eastAsia="he-IL"/>
        </w:rPr>
        <w:t>11</w:t>
      </w:r>
      <w:r w:rsidR="003F1400" w:rsidRPr="005D0DC3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الموعد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الأخير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لتقديم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العروض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للمناقصة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يوم</w:t>
      </w:r>
      <w:r w:rsidR="003F1400" w:rsidRPr="005D0DC3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C21DD7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الخميس</w:t>
      </w:r>
      <w:r w:rsidR="003F1400" w:rsidRPr="005D0DC3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الموافق</w:t>
      </w:r>
      <w:r w:rsidR="00C21DD7">
        <w:rPr>
          <w:rFonts w:ascii="David" w:hAnsi="David" w:cs="David" w:hint="cs"/>
          <w:sz w:val="24"/>
          <w:szCs w:val="24"/>
          <w:u w:val="single"/>
          <w:rtl/>
          <w:lang w:eastAsia="he-IL" w:bidi="ar-LB"/>
        </w:rPr>
        <w:t xml:space="preserve"> </w:t>
      </w:r>
      <w:r w:rsidR="00C21DD7" w:rsidRPr="00C21DD7">
        <w:rPr>
          <w:rFonts w:ascii="David" w:hAnsi="David" w:cs="Times New Roman"/>
          <w:sz w:val="24"/>
          <w:szCs w:val="24"/>
          <w:u w:val="single"/>
          <w:rtl/>
          <w:lang w:eastAsia="he-IL" w:bidi="ar-LB"/>
        </w:rPr>
        <w:t xml:space="preserve">10.2.2022 </w:t>
      </w:r>
      <w:r w:rsidR="00C21DD7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حتى</w:t>
      </w:r>
      <w:r w:rsidR="003F1400" w:rsidRPr="005D0DC3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الساعة</w:t>
      </w:r>
      <w:r w:rsidR="00127FD9" w:rsidRPr="005D0DC3">
        <w:rPr>
          <w:rFonts w:ascii="David" w:hAnsi="David" w:cs="David"/>
          <w:sz w:val="24"/>
          <w:szCs w:val="24"/>
          <w:u w:val="single"/>
          <w:rtl/>
          <w:lang w:eastAsia="he-IL"/>
        </w:rPr>
        <w:t xml:space="preserve"> 12:00</w:t>
      </w:r>
      <w:r w:rsidR="00127FD9" w:rsidRPr="005D0DC3">
        <w:rPr>
          <w:rFonts w:ascii="David" w:hAnsi="David" w:cs="David"/>
          <w:sz w:val="24"/>
          <w:szCs w:val="24"/>
          <w:rtl/>
          <w:lang w:eastAsia="he-IL"/>
        </w:rPr>
        <w:t>.</w:t>
      </w:r>
    </w:p>
    <w:p w:rsidR="003F1400" w:rsidRPr="005D0DC3" w:rsidRDefault="004B5574" w:rsidP="003F1400">
      <w:pPr>
        <w:spacing w:after="0" w:line="360" w:lineRule="auto"/>
        <w:rPr>
          <w:rFonts w:ascii="David" w:hAnsi="David" w:cs="David"/>
          <w:sz w:val="24"/>
          <w:szCs w:val="24"/>
          <w:u w:val="single"/>
          <w:lang w:eastAsia="he-IL"/>
        </w:rPr>
      </w:pPr>
      <w:r w:rsidRPr="005D0DC3">
        <w:rPr>
          <w:rFonts w:ascii="David" w:hAnsi="David" w:cs="David"/>
          <w:sz w:val="24"/>
          <w:szCs w:val="24"/>
          <w:rtl/>
          <w:lang w:eastAsia="he-IL" w:bidi="ar-LB"/>
        </w:rPr>
        <w:t>12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="003F1400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3F1400" w:rsidRPr="005D0DC3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3F1400" w:rsidRPr="005D0DC3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3F1400" w:rsidRPr="005D0DC3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3F1400" w:rsidRPr="005D0DC3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3F1400" w:rsidRPr="005D0DC3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3F1400" w:rsidRPr="005D0DC3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</w:t>
      </w:r>
      <w:r w:rsidR="00C21DD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ُ</w:t>
      </w:r>
      <w:r w:rsidR="003F1400" w:rsidRPr="005D0DC3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لزم</w:t>
      </w:r>
      <w:r w:rsidR="003F1400" w:rsidRPr="005D0DC3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>.</w:t>
      </w:r>
      <w:r w:rsidR="003F1400" w:rsidRPr="005D0DC3">
        <w:rPr>
          <w:rFonts w:ascii="David" w:hAnsi="David" w:cs="David"/>
          <w:sz w:val="24"/>
          <w:szCs w:val="24"/>
          <w:u w:val="single"/>
          <w:rtl/>
          <w:lang w:bidi="ar-SA"/>
        </w:rPr>
        <w:t xml:space="preserve"> </w:t>
      </w:r>
    </w:p>
    <w:p w:rsidR="00127FD9" w:rsidRPr="005D0DC3" w:rsidRDefault="00127FD9" w:rsidP="00127FD9">
      <w:pPr>
        <w:spacing w:after="0" w:line="240" w:lineRule="auto"/>
        <w:ind w:left="326"/>
        <w:rPr>
          <w:rFonts w:ascii="David" w:hAnsi="David" w:cs="David"/>
          <w:sz w:val="24"/>
          <w:szCs w:val="24"/>
          <w:u w:val="single"/>
          <w:lang w:eastAsia="he-IL"/>
        </w:rPr>
      </w:pPr>
    </w:p>
    <w:p w:rsidR="00C21DD7" w:rsidRDefault="003F1400" w:rsidP="00C21DD7">
      <w:pPr>
        <w:spacing w:after="0" w:line="240" w:lineRule="auto"/>
        <w:ind w:left="685" w:right="709"/>
        <w:rPr>
          <w:rFonts w:ascii="David" w:hAnsi="David" w:cs="David"/>
          <w:sz w:val="24"/>
          <w:szCs w:val="24"/>
          <w:rtl/>
          <w:lang w:eastAsia="he-IL"/>
        </w:rPr>
      </w:pPr>
      <w:r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SA"/>
        </w:rPr>
        <w:t>تنشر</w:t>
      </w:r>
      <w:r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D0DC3">
        <w:rPr>
          <w:rFonts w:ascii="Arial" w:hAnsi="Arial" w:hint="cs"/>
          <w:sz w:val="24"/>
          <w:szCs w:val="24"/>
          <w:rtl/>
          <w:lang w:eastAsia="he-IL" w:bidi="ar-SA"/>
        </w:rPr>
        <w:t>الوزارة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34019"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34019" w:rsidRPr="005D0DC3">
        <w:rPr>
          <w:rFonts w:ascii="Arial" w:hAnsi="Arial" w:hint="cs"/>
          <w:sz w:val="24"/>
          <w:szCs w:val="24"/>
          <w:rtl/>
          <w:lang w:eastAsia="he-IL" w:bidi="ar-SA"/>
        </w:rPr>
        <w:t>الانترنت</w:t>
      </w:r>
      <w:r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C21DD7">
        <w:rPr>
          <w:rFonts w:ascii="Arial" w:hAnsi="Arial" w:hint="cs"/>
          <w:sz w:val="24"/>
          <w:szCs w:val="24"/>
          <w:rtl/>
          <w:lang w:eastAsia="he-IL" w:bidi="ar-SA"/>
        </w:rPr>
        <w:t xml:space="preserve">على </w:t>
      </w:r>
      <w:r w:rsidRPr="005D0DC3">
        <w:rPr>
          <w:rFonts w:ascii="Arial" w:hAnsi="Arial" w:hint="cs"/>
          <w:sz w:val="24"/>
          <w:szCs w:val="24"/>
          <w:rtl/>
          <w:lang w:eastAsia="he-IL" w:bidi="ar-SA"/>
        </w:rPr>
        <w:t>العنوان</w:t>
      </w:r>
      <w:r w:rsidRPr="005D0DC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hyperlink r:id="rId9" w:history="1">
        <w:r w:rsidR="00C21DD7" w:rsidRPr="00470596">
          <w:rPr>
            <w:rStyle w:val="Hyperlink"/>
          </w:rPr>
          <w:t>https://go.gov.il/economy-tender</w:t>
        </w:r>
      </w:hyperlink>
    </w:p>
    <w:p w:rsidR="00C21DD7" w:rsidRDefault="00C21DD7" w:rsidP="00C21DD7">
      <w:pPr>
        <w:spacing w:after="0" w:line="240" w:lineRule="auto"/>
        <w:ind w:left="685" w:right="709"/>
        <w:rPr>
          <w:rFonts w:ascii="David" w:hAnsi="David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4C7BE39A" wp14:editId="47D758DF">
            <wp:simplePos x="0" y="0"/>
            <wp:positionH relativeFrom="margin">
              <wp:posOffset>4349634</wp:posOffset>
            </wp:positionH>
            <wp:positionV relativeFrom="margin">
              <wp:posOffset>7838497</wp:posOffset>
            </wp:positionV>
            <wp:extent cx="877570" cy="701675"/>
            <wp:effectExtent l="0" t="0" r="0" b="3175"/>
            <wp:wrapSquare wrapText="bothSides"/>
            <wp:docPr id="5" name="תמונה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21DD7" w:rsidRDefault="00C21DD7" w:rsidP="00C21DD7">
      <w:pPr>
        <w:tabs>
          <w:tab w:val="left" w:pos="918"/>
        </w:tabs>
        <w:rPr>
          <w:noProof/>
          <w:rtl/>
        </w:rPr>
      </w:pPr>
    </w:p>
    <w:p w:rsidR="00E13D9F" w:rsidRPr="00C21DD7" w:rsidRDefault="00C21DD7" w:rsidP="00C21DD7">
      <w:pPr>
        <w:tabs>
          <w:tab w:val="left" w:pos="918"/>
        </w:tabs>
        <w:rPr>
          <w:rFonts w:ascii="David" w:hAnsi="David" w:cs="David"/>
          <w:sz w:val="24"/>
          <w:szCs w:val="24"/>
          <w:rtl/>
          <w:lang w:eastAsia="he-IL"/>
        </w:rPr>
      </w:pPr>
      <w:r>
        <w:rPr>
          <w:noProof/>
        </w:rPr>
        <w:lastRenderedPageBreak/>
        <w:drawing>
          <wp:anchor distT="0" distB="0" distL="114300" distR="114300" simplePos="0" relativeHeight="251658752" behindDoc="0" locked="0" layoutInCell="1" allowOverlap="1" wp14:anchorId="33AA8B22" wp14:editId="30A85552">
            <wp:simplePos x="0" y="0"/>
            <wp:positionH relativeFrom="margin">
              <wp:posOffset>3169227</wp:posOffset>
            </wp:positionH>
            <wp:positionV relativeFrom="margin">
              <wp:posOffset>7899053</wp:posOffset>
            </wp:positionV>
            <wp:extent cx="877570" cy="701675"/>
            <wp:effectExtent l="0" t="0" r="0" b="3175"/>
            <wp:wrapSquare wrapText="bothSides"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David" w:hAnsi="David" w:cs="David"/>
          <w:sz w:val="24"/>
          <w:szCs w:val="24"/>
          <w:rtl/>
          <w:lang w:eastAsia="he-IL"/>
        </w:rPr>
        <w:tab/>
      </w:r>
    </w:p>
    <w:sectPr w:rsidR="00E13D9F" w:rsidRPr="00C21DD7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44941" w:rsidRDefault="00A44941">
      <w:pPr>
        <w:spacing w:after="0" w:line="240" w:lineRule="auto"/>
      </w:pPr>
      <w:r>
        <w:separator/>
      </w:r>
    </w:p>
  </w:endnote>
  <w:endnote w:type="continuationSeparator" w:id="0">
    <w:p w:rsidR="00A44941" w:rsidRDefault="00A449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44941" w:rsidRDefault="00A44941">
      <w:pPr>
        <w:spacing w:after="0" w:line="240" w:lineRule="auto"/>
      </w:pPr>
      <w:r>
        <w:separator/>
      </w:r>
    </w:p>
  </w:footnote>
  <w:footnote w:type="continuationSeparator" w:id="0">
    <w:p w:rsidR="00A44941" w:rsidRDefault="00A449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9EB4A5F" wp14:editId="4290E35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 w15:restartNumberingAfterBreak="0">
    <w:nsid w:val="70F37B15"/>
    <w:multiLevelType w:val="hybridMultilevel"/>
    <w:tmpl w:val="4FE8C8E2"/>
    <w:lvl w:ilvl="0" w:tplc="440C0746">
      <w:start w:val="1"/>
      <w:numFmt w:val="decimal"/>
      <w:lvlText w:val="%1."/>
      <w:lvlJc w:val="left"/>
      <w:pPr>
        <w:tabs>
          <w:tab w:val="num" w:pos="800"/>
        </w:tabs>
        <w:ind w:left="800" w:hanging="375"/>
      </w:pPr>
      <w:rPr>
        <w:rFonts w:ascii="Times New Roman" w:eastAsia="Times New Roman" w:hAnsi="Times New Roman" w:cs="David"/>
        <w:lang w:bidi="ar-LB"/>
      </w:rPr>
    </w:lvl>
    <w:lvl w:ilvl="1" w:tplc="40DCC630">
      <w:start w:val="9"/>
      <w:numFmt w:val="decimal"/>
      <w:lvlText w:val="%2."/>
      <w:lvlJc w:val="left"/>
      <w:pPr>
        <w:tabs>
          <w:tab w:val="num" w:pos="1145"/>
        </w:tabs>
        <w:ind w:left="1145" w:hanging="360"/>
      </w:pPr>
    </w:lvl>
    <w:lvl w:ilvl="2" w:tplc="0409001B">
      <w:start w:val="1"/>
      <w:numFmt w:val="decimal"/>
      <w:lvlText w:val="%3."/>
      <w:lvlJc w:val="left"/>
      <w:pPr>
        <w:tabs>
          <w:tab w:val="num" w:pos="2225"/>
        </w:tabs>
        <w:ind w:left="2225" w:hanging="360"/>
      </w:pPr>
    </w:lvl>
    <w:lvl w:ilvl="3" w:tplc="0409000F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65"/>
        </w:tabs>
        <w:ind w:left="3665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85"/>
        </w:tabs>
        <w:ind w:left="4385" w:hanging="360"/>
      </w:pPr>
    </w:lvl>
    <w:lvl w:ilvl="6" w:tplc="0409000F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090019">
      <w:start w:val="1"/>
      <w:numFmt w:val="decimal"/>
      <w:lvlText w:val="%8."/>
      <w:lvlJc w:val="left"/>
      <w:pPr>
        <w:tabs>
          <w:tab w:val="num" w:pos="5825"/>
        </w:tabs>
        <w:ind w:left="5825" w:hanging="360"/>
      </w:pPr>
    </w:lvl>
    <w:lvl w:ilvl="8" w:tplc="0409001B">
      <w:start w:val="1"/>
      <w:numFmt w:val="decimal"/>
      <w:lvlText w:val="%9."/>
      <w:lvlJc w:val="left"/>
      <w:pPr>
        <w:tabs>
          <w:tab w:val="num" w:pos="6545"/>
        </w:tabs>
        <w:ind w:left="6545" w:hanging="360"/>
      </w:p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9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8"/>
  </w:num>
  <w:num w:numId="25">
    <w:abstractNumId w:val="17"/>
  </w:num>
  <w:num w:numId="26">
    <w:abstractNumId w:val="27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6"/>
  </w:num>
  <w:num w:numId="33">
    <w:abstractNumId w:val="26"/>
  </w:num>
  <w:num w:numId="34">
    <w:abstractNumId w:val="25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3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02C3E"/>
    <w:rsid w:val="00011034"/>
    <w:rsid w:val="00041D81"/>
    <w:rsid w:val="00045084"/>
    <w:rsid w:val="00074EAD"/>
    <w:rsid w:val="000762C3"/>
    <w:rsid w:val="000923D5"/>
    <w:rsid w:val="000B2685"/>
    <w:rsid w:val="000D421D"/>
    <w:rsid w:val="00117CC0"/>
    <w:rsid w:val="00122056"/>
    <w:rsid w:val="00127FD9"/>
    <w:rsid w:val="00150D7A"/>
    <w:rsid w:val="001614A3"/>
    <w:rsid w:val="00166458"/>
    <w:rsid w:val="001C2EA1"/>
    <w:rsid w:val="00244998"/>
    <w:rsid w:val="00280173"/>
    <w:rsid w:val="002E255A"/>
    <w:rsid w:val="002E27D4"/>
    <w:rsid w:val="00300E45"/>
    <w:rsid w:val="00307C3B"/>
    <w:rsid w:val="0033368A"/>
    <w:rsid w:val="00340B09"/>
    <w:rsid w:val="0035040D"/>
    <w:rsid w:val="00356316"/>
    <w:rsid w:val="00372941"/>
    <w:rsid w:val="003979C1"/>
    <w:rsid w:val="003C1AE6"/>
    <w:rsid w:val="003D1227"/>
    <w:rsid w:val="003D3FDB"/>
    <w:rsid w:val="003D7185"/>
    <w:rsid w:val="003E2BD3"/>
    <w:rsid w:val="003E3219"/>
    <w:rsid w:val="003F1400"/>
    <w:rsid w:val="003F3206"/>
    <w:rsid w:val="004307E7"/>
    <w:rsid w:val="0044715A"/>
    <w:rsid w:val="00456A92"/>
    <w:rsid w:val="004B5574"/>
    <w:rsid w:val="00517C6D"/>
    <w:rsid w:val="005233B9"/>
    <w:rsid w:val="00524C9A"/>
    <w:rsid w:val="00530678"/>
    <w:rsid w:val="00533474"/>
    <w:rsid w:val="00534019"/>
    <w:rsid w:val="00555C4F"/>
    <w:rsid w:val="00566990"/>
    <w:rsid w:val="005903C0"/>
    <w:rsid w:val="005D0DC3"/>
    <w:rsid w:val="005E542B"/>
    <w:rsid w:val="005E7044"/>
    <w:rsid w:val="006310F1"/>
    <w:rsid w:val="0066555C"/>
    <w:rsid w:val="00672D58"/>
    <w:rsid w:val="0068063B"/>
    <w:rsid w:val="00681DDE"/>
    <w:rsid w:val="006A5FC8"/>
    <w:rsid w:val="006C0384"/>
    <w:rsid w:val="006C7286"/>
    <w:rsid w:val="006D3201"/>
    <w:rsid w:val="0072513B"/>
    <w:rsid w:val="0078702B"/>
    <w:rsid w:val="007B6AE8"/>
    <w:rsid w:val="007D6B58"/>
    <w:rsid w:val="00860308"/>
    <w:rsid w:val="00886B3A"/>
    <w:rsid w:val="00897A40"/>
    <w:rsid w:val="008B3167"/>
    <w:rsid w:val="008F0DE7"/>
    <w:rsid w:val="00912460"/>
    <w:rsid w:val="009316F7"/>
    <w:rsid w:val="00942331"/>
    <w:rsid w:val="00962732"/>
    <w:rsid w:val="0096340D"/>
    <w:rsid w:val="00967655"/>
    <w:rsid w:val="0098100B"/>
    <w:rsid w:val="00990A14"/>
    <w:rsid w:val="009A532F"/>
    <w:rsid w:val="009D7E47"/>
    <w:rsid w:val="009F1B10"/>
    <w:rsid w:val="00A44941"/>
    <w:rsid w:val="00AA214B"/>
    <w:rsid w:val="00AB66F0"/>
    <w:rsid w:val="00AC77AA"/>
    <w:rsid w:val="00B06184"/>
    <w:rsid w:val="00B47E46"/>
    <w:rsid w:val="00B53685"/>
    <w:rsid w:val="00B75809"/>
    <w:rsid w:val="00B75CD9"/>
    <w:rsid w:val="00B96D59"/>
    <w:rsid w:val="00BB26B7"/>
    <w:rsid w:val="00BC5631"/>
    <w:rsid w:val="00BC6372"/>
    <w:rsid w:val="00BD2E76"/>
    <w:rsid w:val="00BF6765"/>
    <w:rsid w:val="00C21DD7"/>
    <w:rsid w:val="00C32103"/>
    <w:rsid w:val="00C461B9"/>
    <w:rsid w:val="00C72507"/>
    <w:rsid w:val="00C76E20"/>
    <w:rsid w:val="00CA0B01"/>
    <w:rsid w:val="00CB7202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101E"/>
    <w:rsid w:val="00DE59C2"/>
    <w:rsid w:val="00E13D9F"/>
    <w:rsid w:val="00E306A9"/>
    <w:rsid w:val="00E32F06"/>
    <w:rsid w:val="00E6789B"/>
    <w:rsid w:val="00E8687F"/>
    <w:rsid w:val="00EB5BFF"/>
    <w:rsid w:val="00ED5923"/>
    <w:rsid w:val="00EE6530"/>
    <w:rsid w:val="00EF33E4"/>
    <w:rsid w:val="00EF77F9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7203E499-864D-4353-9C72-D7AD2BCE8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31F790-A485-492A-8E37-8D01A04B33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453</Words>
  <Characters>2270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2018-04-15T11:56:00Z</cp:lastPrinted>
  <dcterms:created xsi:type="dcterms:W3CDTF">2021-12-09T09:40:00Z</dcterms:created>
  <dcterms:modified xsi:type="dcterms:W3CDTF">2021-12-09T09:40:00Z</dcterms:modified>
</cp:coreProperties>
</file>